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CB" w:rsidRPr="00AE5ACB" w:rsidRDefault="00AE5ACB" w:rsidP="00AE5ACB">
      <w:pPr>
        <w:tabs>
          <w:tab w:val="left" w:pos="567"/>
          <w:tab w:val="left" w:pos="851"/>
        </w:tabs>
        <w:ind w:firstLine="709"/>
        <w:jc w:val="center"/>
        <w:rPr>
          <w:b/>
          <w:sz w:val="32"/>
          <w:szCs w:val="28"/>
        </w:rPr>
      </w:pPr>
      <w:r w:rsidRPr="00AE5ACB">
        <w:rPr>
          <w:b/>
          <w:sz w:val="32"/>
          <w:szCs w:val="28"/>
        </w:rPr>
        <w:t xml:space="preserve">Выписка из Устава МБОУ «Лицей №24 имени Героя Советского Союза А.В. </w:t>
      </w:r>
      <w:proofErr w:type="spellStart"/>
      <w:r w:rsidRPr="00AE5ACB">
        <w:rPr>
          <w:b/>
          <w:sz w:val="32"/>
          <w:szCs w:val="28"/>
        </w:rPr>
        <w:t>Корявина</w:t>
      </w:r>
      <w:proofErr w:type="spellEnd"/>
      <w:r w:rsidR="000603E7">
        <w:rPr>
          <w:b/>
          <w:sz w:val="32"/>
          <w:szCs w:val="28"/>
        </w:rPr>
        <w:t>»</w:t>
      </w:r>
    </w:p>
    <w:p w:rsidR="00AE5ACB" w:rsidRPr="00AE5ACB" w:rsidRDefault="00AE5ACB" w:rsidP="00AE5ACB">
      <w:pPr>
        <w:tabs>
          <w:tab w:val="left" w:pos="567"/>
          <w:tab w:val="left" w:pos="851"/>
        </w:tabs>
        <w:ind w:firstLine="709"/>
        <w:jc w:val="center"/>
        <w:rPr>
          <w:b/>
          <w:sz w:val="32"/>
          <w:szCs w:val="28"/>
        </w:rPr>
      </w:pPr>
    </w:p>
    <w:p w:rsidR="00AE5ACB" w:rsidRPr="000603E7" w:rsidRDefault="00AE5ACB" w:rsidP="00AE5ACB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  <w:u w:val="single"/>
        </w:rPr>
      </w:pPr>
      <w:r w:rsidRPr="00AE5ACB">
        <w:rPr>
          <w:sz w:val="28"/>
          <w:szCs w:val="28"/>
        </w:rPr>
        <w:t xml:space="preserve">2.31. </w:t>
      </w:r>
      <w:bookmarkStart w:id="0" w:name="_GoBack"/>
      <w:r w:rsidRPr="000603E7">
        <w:rPr>
          <w:sz w:val="28"/>
          <w:szCs w:val="28"/>
          <w:u w:val="single"/>
        </w:rPr>
        <w:tab/>
        <w:t>Дополнительные платные образовательные услуги.</w:t>
      </w:r>
    </w:p>
    <w:bookmarkEnd w:id="0"/>
    <w:p w:rsidR="00AE5ACB" w:rsidRPr="00AE5ACB" w:rsidRDefault="00AE5ACB" w:rsidP="00AE5ACB">
      <w:pPr>
        <w:jc w:val="both"/>
        <w:rPr>
          <w:sz w:val="28"/>
          <w:szCs w:val="28"/>
        </w:rPr>
      </w:pPr>
      <w:r w:rsidRPr="00AE5ACB">
        <w:rPr>
          <w:sz w:val="28"/>
          <w:szCs w:val="28"/>
        </w:rPr>
        <w:t xml:space="preserve">2.31.1. Учреждение, при наличии лицензии на </w:t>
      </w:r>
      <w:proofErr w:type="gramStart"/>
      <w:r w:rsidRPr="00AE5ACB">
        <w:rPr>
          <w:sz w:val="28"/>
          <w:szCs w:val="28"/>
        </w:rPr>
        <w:t>право ведения</w:t>
      </w:r>
      <w:proofErr w:type="gramEnd"/>
      <w:r w:rsidRPr="00AE5ACB">
        <w:rPr>
          <w:sz w:val="28"/>
          <w:szCs w:val="28"/>
        </w:rPr>
        <w:t xml:space="preserve"> образовательной деятельности, может осуществлять образовательную деятельность в виде оказания платных дополнительных образовательных услуг, не предусмотренных соответствующими образовательными программами и государственными образовательными стандартами и не сопровождающихся итоговой аттестацией и выдачей документов об образовании и (или) квалификации, без получения дополнительных лицензий.</w:t>
      </w:r>
    </w:p>
    <w:p w:rsidR="00AE5ACB" w:rsidRPr="00AE5ACB" w:rsidRDefault="00AE5ACB" w:rsidP="00AE5ACB">
      <w:pPr>
        <w:jc w:val="both"/>
        <w:rPr>
          <w:sz w:val="28"/>
          <w:szCs w:val="28"/>
        </w:rPr>
      </w:pPr>
      <w:r w:rsidRPr="00AE5ACB">
        <w:rPr>
          <w:sz w:val="28"/>
          <w:szCs w:val="28"/>
        </w:rPr>
        <w:t>2.31.2. Дополнительные платные образовательные услуги оказываются (на договорной основе) всем обучающимся и родителям (законным представителям), пожелавшим ими воспользоваться.</w:t>
      </w:r>
    </w:p>
    <w:p w:rsidR="00AE5ACB" w:rsidRPr="00AE5ACB" w:rsidRDefault="00AE5ACB" w:rsidP="00AE5ACB">
      <w:pPr>
        <w:jc w:val="both"/>
        <w:rPr>
          <w:sz w:val="28"/>
          <w:szCs w:val="28"/>
        </w:rPr>
      </w:pPr>
      <w:r w:rsidRPr="00AE5ACB">
        <w:rPr>
          <w:sz w:val="28"/>
          <w:szCs w:val="28"/>
        </w:rPr>
        <w:t>2.31.3. Порядок предоставления Учреждением платных дополнительных образовательных услуг определяется локальным актом Положением о платных дополнительных образовательных услугах.</w:t>
      </w:r>
    </w:p>
    <w:p w:rsidR="00AE5ACB" w:rsidRPr="00AE5ACB" w:rsidRDefault="00AE5ACB" w:rsidP="00AE5ACB">
      <w:pPr>
        <w:jc w:val="both"/>
        <w:rPr>
          <w:sz w:val="28"/>
          <w:szCs w:val="28"/>
        </w:rPr>
      </w:pPr>
      <w:r w:rsidRPr="00AE5ACB">
        <w:rPr>
          <w:sz w:val="28"/>
          <w:szCs w:val="28"/>
        </w:rPr>
        <w:t>2.31.4. Платные образовательные услуги не могут быть оказаны взамен и в рамках основной деятельности, финансируемой за счет средств бюджета.</w:t>
      </w:r>
    </w:p>
    <w:p w:rsidR="00AE5ACB" w:rsidRPr="00AE5ACB" w:rsidRDefault="00AE5ACB" w:rsidP="00AE5ACB">
      <w:pPr>
        <w:jc w:val="both"/>
        <w:rPr>
          <w:sz w:val="28"/>
          <w:szCs w:val="28"/>
        </w:rPr>
      </w:pPr>
      <w:r w:rsidRPr="00AE5ACB">
        <w:rPr>
          <w:sz w:val="28"/>
          <w:szCs w:val="28"/>
        </w:rPr>
        <w:t xml:space="preserve">2.31.5. </w:t>
      </w:r>
      <w:proofErr w:type="gramStart"/>
      <w:r w:rsidRPr="00AE5ACB">
        <w:rPr>
          <w:sz w:val="28"/>
          <w:szCs w:val="28"/>
        </w:rPr>
        <w:t>Учреждение вправе оказывать платные  дополнительные  образовательные услуги (обучение 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 и другие услуги), не предусмотренные соответствующими образовательными программами и федеральными государственными образовательными стандартами.</w:t>
      </w:r>
      <w:proofErr w:type="gramEnd"/>
    </w:p>
    <w:p w:rsidR="00AE5ACB" w:rsidRPr="00AE5ACB" w:rsidRDefault="00AE5ACB" w:rsidP="00AE5ACB">
      <w:pPr>
        <w:jc w:val="both"/>
        <w:rPr>
          <w:sz w:val="28"/>
          <w:szCs w:val="28"/>
        </w:rPr>
      </w:pPr>
      <w:r w:rsidRPr="00AE5ACB">
        <w:rPr>
          <w:sz w:val="28"/>
          <w:szCs w:val="28"/>
        </w:rPr>
        <w:t>2.31.6. Доход от платных дополнительных услуг используется Учреждением в соответствии с уставными целями.</w:t>
      </w:r>
    </w:p>
    <w:p w:rsidR="009D56CD" w:rsidRPr="00AE5ACB" w:rsidRDefault="000603E7">
      <w:pPr>
        <w:rPr>
          <w:sz w:val="28"/>
          <w:szCs w:val="28"/>
        </w:rPr>
      </w:pPr>
    </w:p>
    <w:sectPr w:rsidR="009D56CD" w:rsidRPr="00AE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CB"/>
    <w:rsid w:val="00002F7E"/>
    <w:rsid w:val="000603E7"/>
    <w:rsid w:val="00127973"/>
    <w:rsid w:val="00275563"/>
    <w:rsid w:val="003D7330"/>
    <w:rsid w:val="009D02FC"/>
    <w:rsid w:val="00A81B12"/>
    <w:rsid w:val="00AE5ACB"/>
    <w:rsid w:val="00BA3B71"/>
    <w:rsid w:val="00D4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2</cp:revision>
  <dcterms:created xsi:type="dcterms:W3CDTF">2013-10-22T08:01:00Z</dcterms:created>
  <dcterms:modified xsi:type="dcterms:W3CDTF">2013-10-22T08:08:00Z</dcterms:modified>
</cp:coreProperties>
</file>