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701"/>
        <w:gridCol w:w="1276"/>
        <w:gridCol w:w="2126"/>
        <w:gridCol w:w="2375"/>
      </w:tblGrid>
      <w:tr w:rsidR="00216E7A" w:rsidTr="007618AF">
        <w:tc>
          <w:tcPr>
            <w:tcW w:w="2093" w:type="dxa"/>
          </w:tcPr>
          <w:p w:rsidR="00EA2B28" w:rsidRDefault="00EA2B28"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Руководитель структурного подразделения (органа управления)</w:t>
            </w:r>
          </w:p>
        </w:tc>
        <w:tc>
          <w:tcPr>
            <w:tcW w:w="1701" w:type="dxa"/>
          </w:tcPr>
          <w:p w:rsidR="00EA2B28" w:rsidRDefault="00EA2B28"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ФИО</w:t>
            </w:r>
          </w:p>
        </w:tc>
        <w:tc>
          <w:tcPr>
            <w:tcW w:w="1276" w:type="dxa"/>
          </w:tcPr>
          <w:p w:rsidR="00EA2B28" w:rsidRDefault="00EA2B28"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Место нахождения структурного подразделения (органа управления)</w:t>
            </w:r>
          </w:p>
        </w:tc>
        <w:tc>
          <w:tcPr>
            <w:tcW w:w="2126" w:type="dxa"/>
          </w:tcPr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606263"/>
                <w:sz w:val="23"/>
                <w:szCs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Адрес официального сайта/</w:t>
            </w:r>
          </w:p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606263"/>
                <w:sz w:val="23"/>
                <w:szCs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Телефон</w:t>
            </w:r>
          </w:p>
          <w:p w:rsidR="00EA2B28" w:rsidRDefault="00EA2B28"/>
        </w:tc>
        <w:tc>
          <w:tcPr>
            <w:tcW w:w="2375" w:type="dxa"/>
          </w:tcPr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Адрес электронной почты</w:t>
            </w:r>
          </w:p>
        </w:tc>
      </w:tr>
      <w:tr w:rsidR="00216E7A" w:rsidTr="007618AF">
        <w:tc>
          <w:tcPr>
            <w:tcW w:w="2093" w:type="dxa"/>
          </w:tcPr>
          <w:p w:rsidR="00EA2B28" w:rsidRPr="00216E7A" w:rsidRDefault="00EA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</w:t>
            </w:r>
          </w:p>
        </w:tc>
        <w:tc>
          <w:tcPr>
            <w:tcW w:w="1701" w:type="dxa"/>
          </w:tcPr>
          <w:p w:rsidR="00EA2B28" w:rsidRDefault="00216E7A">
            <w:r>
              <w:t>Рогожа Василий Андреевич</w:t>
            </w:r>
          </w:p>
        </w:tc>
        <w:tc>
          <w:tcPr>
            <w:tcW w:w="1276" w:type="dxa"/>
          </w:tcPr>
          <w:p w:rsidR="00EA2B28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p w:rsidR="00216E7A" w:rsidRDefault="00216E7A" w:rsidP="00216E7A">
            <w:pPr>
              <w:rPr>
                <w:rFonts w:ascii="Calibri" w:hAnsi="Calibri"/>
                <w:color w:val="0563C1"/>
                <w:u w:val="single"/>
              </w:rPr>
            </w:pPr>
            <w:hyperlink r:id="rId4" w:history="1">
              <w:r>
                <w:rPr>
                  <w:rStyle w:val="a5"/>
                  <w:rFonts w:ascii="Calibri" w:hAnsi="Calibri"/>
                </w:rPr>
                <w:t>  http://лицей24.рф/</w:t>
              </w:r>
            </w:hyperlink>
          </w:p>
          <w:p w:rsidR="00EA2B28" w:rsidRDefault="00216E7A">
            <w:r>
              <w:t>8 (496) 552-12-04</w:t>
            </w:r>
          </w:p>
        </w:tc>
        <w:tc>
          <w:tcPr>
            <w:tcW w:w="2375" w:type="dxa"/>
          </w:tcPr>
          <w:p w:rsidR="00EA2B28" w:rsidRDefault="007618AF">
            <w:hyperlink r:id="rId5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7618AF" w:rsidRDefault="007618AF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16E7A" w:rsidRDefault="00216E7A">
            <w:proofErr w:type="spellStart"/>
            <w:r>
              <w:t>Шеховцова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6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7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16E7A" w:rsidRDefault="00216E7A">
            <w:r>
              <w:t>Карпова Наталья Александровна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8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9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16E7A" w:rsidRDefault="00216E7A">
            <w:r>
              <w:t>Ильинская Наталья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0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11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16E7A" w:rsidRDefault="00216E7A">
            <w:proofErr w:type="spellStart"/>
            <w:r>
              <w:t>Чарыкова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2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13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701" w:type="dxa"/>
          </w:tcPr>
          <w:p w:rsidR="00216E7A" w:rsidRDefault="00216E7A">
            <w:r>
              <w:t>Гагарин Юрий Владимирович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4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15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216E7A" w:rsidRDefault="00216E7A">
            <w:r>
              <w:t>Петрова Татьяна Ивановна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6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17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Управляющего Совета лицея</w:t>
            </w:r>
          </w:p>
        </w:tc>
        <w:tc>
          <w:tcPr>
            <w:tcW w:w="1701" w:type="dxa"/>
          </w:tcPr>
          <w:p w:rsidR="00216E7A" w:rsidRDefault="00216E7A">
            <w:proofErr w:type="gramStart"/>
            <w:r>
              <w:t>Голубев</w:t>
            </w:r>
            <w:proofErr w:type="gramEnd"/>
            <w:r>
              <w:t xml:space="preserve"> Дмитрий Альбертович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8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19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профсоюзного комитета лицея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216E7A" w:rsidRDefault="00216E7A">
            <w:r>
              <w:t>Балакина Ольга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0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21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ШМО учителей начальных классов</w:t>
            </w:r>
          </w:p>
        </w:tc>
        <w:tc>
          <w:tcPr>
            <w:tcW w:w="1701" w:type="dxa"/>
          </w:tcPr>
          <w:p w:rsidR="00216E7A" w:rsidRDefault="00216E7A">
            <w:proofErr w:type="spellStart"/>
            <w:r>
              <w:lastRenderedPageBreak/>
              <w:t>Форсова</w:t>
            </w:r>
            <w:proofErr w:type="spellEnd"/>
            <w:r>
              <w:t xml:space="preserve"> Елена </w:t>
            </w:r>
            <w:r>
              <w:lastRenderedPageBreak/>
              <w:t>Вячеславовна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lastRenderedPageBreak/>
              <w:t xml:space="preserve">141306, г. Сергиев </w:t>
            </w:r>
            <w:r>
              <w:rPr>
                <w:sz w:val="20"/>
                <w:szCs w:val="20"/>
              </w:rPr>
              <w:lastRenderedPageBreak/>
              <w:t xml:space="preserve">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2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lastRenderedPageBreak/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23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Председатель кафедры учителей русского языка и литературы</w:t>
            </w:r>
          </w:p>
        </w:tc>
        <w:tc>
          <w:tcPr>
            <w:tcW w:w="1701" w:type="dxa"/>
          </w:tcPr>
          <w:p w:rsidR="00216E7A" w:rsidRDefault="00216E7A">
            <w:r>
              <w:t>Гнездилова Ирина Николаевна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p w:rsidR="00216E7A" w:rsidRDefault="00216E7A" w:rsidP="00216E7A">
            <w:pPr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  http://лицей24.рф/</w:t>
              </w:r>
            </w:hyperlink>
          </w:p>
          <w:p w:rsidR="00216E7A" w:rsidRDefault="00216E7A" w:rsidP="00216E7A">
            <w:r>
              <w:t>8 (496) 552-12-04</w:t>
            </w:r>
          </w:p>
        </w:tc>
        <w:tc>
          <w:tcPr>
            <w:tcW w:w="2375" w:type="dxa"/>
          </w:tcPr>
          <w:p w:rsidR="007618AF" w:rsidRDefault="007618AF" w:rsidP="007618AF">
            <w:hyperlink r:id="rId25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ШМО учителей искусства, музыки, физической культуры</w:t>
            </w:r>
          </w:p>
        </w:tc>
        <w:tc>
          <w:tcPr>
            <w:tcW w:w="1701" w:type="dxa"/>
          </w:tcPr>
          <w:p w:rsidR="00216E7A" w:rsidRDefault="00216E7A">
            <w:r>
              <w:t xml:space="preserve"> Плешанова </w:t>
            </w:r>
            <w:proofErr w:type="spellStart"/>
            <w:r>
              <w:t>Инга</w:t>
            </w:r>
            <w:proofErr w:type="spellEnd"/>
            <w:r>
              <w:t xml:space="preserve"> Юрьевна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6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27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биологии, химии и ОБЖ</w:t>
            </w:r>
          </w:p>
        </w:tc>
        <w:tc>
          <w:tcPr>
            <w:tcW w:w="1701" w:type="dxa"/>
          </w:tcPr>
          <w:p w:rsidR="00216E7A" w:rsidRDefault="00216E7A">
            <w:r>
              <w:t>Кудрявцева Инна Борисовна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8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29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математики, физики, информатики</w:t>
            </w:r>
          </w:p>
        </w:tc>
        <w:tc>
          <w:tcPr>
            <w:tcW w:w="1701" w:type="dxa"/>
          </w:tcPr>
          <w:p w:rsidR="00216E7A" w:rsidRDefault="00216E7A">
            <w:r>
              <w:t>Курылёва Наталья Владиславовна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0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31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истории, географии</w:t>
            </w:r>
          </w:p>
        </w:tc>
        <w:tc>
          <w:tcPr>
            <w:tcW w:w="1701" w:type="dxa"/>
          </w:tcPr>
          <w:p w:rsidR="00216E7A" w:rsidRDefault="00216E7A">
            <w:r>
              <w:t>Ложкина Любовь Алексеевна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2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33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ШМО классный руководителей</w:t>
            </w:r>
          </w:p>
        </w:tc>
        <w:tc>
          <w:tcPr>
            <w:tcW w:w="1701" w:type="dxa"/>
          </w:tcPr>
          <w:p w:rsidR="00216E7A" w:rsidRDefault="007618AF">
            <w:r>
              <w:t>Сторожева Наталья Николаевна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4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35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Заведущая</w:t>
            </w:r>
            <w:proofErr w:type="spellEnd"/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библиотечно-информационным центром</w:t>
            </w:r>
          </w:p>
        </w:tc>
        <w:tc>
          <w:tcPr>
            <w:tcW w:w="1701" w:type="dxa"/>
          </w:tcPr>
          <w:p w:rsidR="00216E7A" w:rsidRDefault="00216E7A">
            <w:r>
              <w:t>Горбунова Галина Алексеевна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6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37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701" w:type="dxa"/>
          </w:tcPr>
          <w:p w:rsidR="00216E7A" w:rsidRDefault="007618AF">
            <w:proofErr w:type="spellStart"/>
            <w:r>
              <w:t>Доничкина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8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39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1701" w:type="dxa"/>
          </w:tcPr>
          <w:p w:rsidR="00216E7A" w:rsidRDefault="007618AF">
            <w:r>
              <w:t>Кириленко Татьяна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 xml:space="preserve">141306, г. Сергиев Посад-6,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40" w:history="1">
                    <w:r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7618AF" w:rsidP="007618AF">
            <w:hyperlink r:id="rId41" w:history="1">
              <w:r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</w:tbl>
    <w:p w:rsidR="00673590" w:rsidRDefault="00673590"/>
    <w:sectPr w:rsidR="00673590" w:rsidSect="0067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EA2B28"/>
    <w:rsid w:val="00216E7A"/>
    <w:rsid w:val="00673590"/>
    <w:rsid w:val="007618AF"/>
    <w:rsid w:val="00E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2B28"/>
    <w:rPr>
      <w:b/>
      <w:bCs/>
    </w:rPr>
  </w:style>
  <w:style w:type="character" w:styleId="a5">
    <w:name w:val="Hyperlink"/>
    <w:basedOn w:val="a0"/>
    <w:uiPriority w:val="99"/>
    <w:unhideWhenUsed/>
    <w:rsid w:val="00216E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mailto:licey242007@yandex.ru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mailto:licey242007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cey242007@yandex.ru" TargetMode="External"/><Relationship Id="rId34" Type="http://schemas.openxmlformats.org/officeDocument/2006/relationships/hyperlink" Target="javascript:;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icey242007@yandex.ru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mailto:licey242007@yandex.ru" TargetMode="External"/><Relationship Id="rId25" Type="http://schemas.openxmlformats.org/officeDocument/2006/relationships/hyperlink" Target="mailto:licey242007@yandex.ru" TargetMode="External"/><Relationship Id="rId33" Type="http://schemas.openxmlformats.org/officeDocument/2006/relationships/hyperlink" Target="mailto:licey242007@yandex.ru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mailto:licey242007@yandex.ru" TargetMode="External"/><Relationship Id="rId41" Type="http://schemas.openxmlformats.org/officeDocument/2006/relationships/hyperlink" Target="mailto:licey2420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mailto:licey242007@yandex.ru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mailto:licey242007@yandex.ru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mailto:licey242007@yandex.ru" TargetMode="External"/><Relationship Id="rId15" Type="http://schemas.openxmlformats.org/officeDocument/2006/relationships/hyperlink" Target="mailto:licey242007@yandex.ru" TargetMode="External"/><Relationship Id="rId23" Type="http://schemas.openxmlformats.org/officeDocument/2006/relationships/hyperlink" Target="mailto:licey242007@yandex.ru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mailto:licey242007@yandex.ru" TargetMode="External"/><Relationship Id="rId31" Type="http://schemas.openxmlformats.org/officeDocument/2006/relationships/hyperlink" Target="mailto:licey242007@yandex.ru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mailto:licey242007@yandex.ru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mailto:licey242007@yandex.ru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mailto:licey242007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2017-10-23T18:21:00Z</dcterms:created>
  <dcterms:modified xsi:type="dcterms:W3CDTF">2017-10-23T18:47:00Z</dcterms:modified>
</cp:coreProperties>
</file>